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hanging="56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Documento de Postulación </w:t>
      </w:r>
    </w:p>
    <w:p w:rsidR="00000000" w:rsidDel="00000000" w:rsidP="00000000" w:rsidRDefault="00000000" w:rsidRPr="00000000" w14:paraId="00000002">
      <w:pPr>
        <w:ind w:left="567" w:hanging="567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Concurso DICYT Semilla 2023- Facultad de Arquitectura y Ambiente Construido</w:t>
      </w:r>
    </w:p>
    <w:p w:rsidR="00000000" w:rsidDel="00000000" w:rsidP="00000000" w:rsidRDefault="00000000" w:rsidRPr="00000000" w14:paraId="00000003">
      <w:pPr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El presente documento expone los ítems que serán evaluados en su postulación al fondo DICYT Semilla 2023- Facultad de Arquitectura y Ambiente Construido, de la Dirección de Investigación Científica y Tecnológica (DICYT), perteneciente a la Vicerrectoría de Investigación, Innovación y Creación (VRIIC), de la Universidad de Santiago de Chile.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"/>
        </w:tabs>
        <w:spacing w:after="160" w:line="259" w:lineRule="auto"/>
        <w:ind w:left="567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considerar: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567"/>
        </w:tabs>
        <w:spacing w:after="0" w:afterAutospacing="0" w:line="259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 el envío de su postulación, debe seguir el mismo formato y características de este documento.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567"/>
        </w:tabs>
        <w:spacing w:after="16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Para ingresar su postulación a esta convocatoria, las y los interesados deberán enviar este archivo en formato digital PDF a Pamela Troncoso, Coordinadora de Proyectos Internos DICYT, al correo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pamela.troncoso@usach.cl</w:t>
        </w:r>
      </w:hyperlink>
      <w:r w:rsidDel="00000000" w:rsidR="00000000" w:rsidRPr="00000000">
        <w:rPr>
          <w:rtl w:val="0"/>
        </w:rPr>
        <w:t xml:space="preserve"> y</w:t>
      </w:r>
      <w:r w:rsidDel="00000000" w:rsidR="00000000" w:rsidRPr="00000000">
        <w:rPr>
          <w:rtl w:val="0"/>
        </w:rPr>
        <w:t xml:space="preserve"> María Victoria Correa, Coordinadora de Investigación de la Facultad de Arquitectura y Ambiente Construido, al correo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maria.correa.b@usach.cl</w:t>
        </w:r>
      </w:hyperlink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tl w:val="0"/>
        </w:rPr>
        <w:t xml:space="preserve">on copia al correo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dicyt.vridei@usach.cl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spacing w:after="160"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Datos del postulante</w:t>
      </w:r>
    </w:p>
    <w:p w:rsidR="00000000" w:rsidDel="00000000" w:rsidP="00000000" w:rsidRDefault="00000000" w:rsidRPr="00000000" w14:paraId="0000000B">
      <w:pPr>
        <w:ind w:left="567" w:hanging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1.1.</w:t>
        <w:tab/>
        <w:t xml:space="preserve">Nombre y apellidos: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1.2.</w:t>
        <w:tab/>
        <w:t xml:space="preserve">Grado académico: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1.3.</w:t>
        <w:tab/>
        <w:t xml:space="preserve">Facultad: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1.4.</w:t>
        <w:tab/>
        <w:t xml:space="preserve">Departamento: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1.5.</w:t>
        <w:tab/>
        <w:t xml:space="preserve">Co-Investigador o Co-Investigadora: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1.6.</w:t>
        <w:tab/>
        <w:t xml:space="preserve">Nombre, apellidos y semestre que cursan estudiantes involucrados (si corresponde):</w:t>
      </w:r>
    </w:p>
    <w:p w:rsidR="00000000" w:rsidDel="00000000" w:rsidP="00000000" w:rsidRDefault="00000000" w:rsidRPr="00000000" w14:paraId="00000012">
      <w:pPr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  <w:tab/>
        <w:t xml:space="preserve">Experiencia académica y/o profesional del Investigador o Investigadora Responsable</w:t>
      </w:r>
    </w:p>
    <w:p w:rsidR="00000000" w:rsidDel="00000000" w:rsidP="00000000" w:rsidRDefault="00000000" w:rsidRPr="00000000" w14:paraId="00000014">
      <w:pPr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67" w:hanging="567"/>
        <w:jc w:val="both"/>
        <w:rPr/>
      </w:pPr>
      <w:r w:rsidDel="00000000" w:rsidR="00000000" w:rsidRPr="00000000">
        <w:rPr>
          <w:rtl w:val="0"/>
        </w:rPr>
        <w:t xml:space="preserve">2.1.</w:t>
        <w:tab/>
        <w:t xml:space="preserve">Currículum Académico Abreviado (30 líneas máximo).</w:t>
      </w:r>
    </w:p>
    <w:p w:rsidR="00000000" w:rsidDel="00000000" w:rsidP="00000000" w:rsidRDefault="00000000" w:rsidRPr="00000000" w14:paraId="00000016">
      <w:pPr>
        <w:ind w:left="567" w:hanging="567"/>
        <w:jc w:val="both"/>
        <w:rPr/>
      </w:pPr>
      <w:r w:rsidDel="00000000" w:rsidR="00000000" w:rsidRPr="00000000">
        <w:rPr>
          <w:rtl w:val="0"/>
        </w:rPr>
        <w:t xml:space="preserve">2.3.</w:t>
        <w:tab/>
        <w:t xml:space="preserve">Adjuntar Carta de Apoyo de la Unidad Académica. </w:t>
      </w:r>
    </w:p>
    <w:p w:rsidR="00000000" w:rsidDel="00000000" w:rsidP="00000000" w:rsidRDefault="00000000" w:rsidRPr="00000000" w14:paraId="00000017">
      <w:pPr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42"/>
        </w:tabs>
        <w:spacing w:after="160" w:line="259" w:lineRule="auto"/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  <w:tab/>
        <w:t xml:space="preserve">Coherencia proyecto </w:t>
      </w:r>
    </w:p>
    <w:p w:rsidR="00000000" w:rsidDel="00000000" w:rsidP="00000000" w:rsidRDefault="00000000" w:rsidRPr="00000000" w14:paraId="00000019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3.1.</w:t>
        <w:tab/>
        <w:t xml:space="preserve">Escriba los antecedentes y la formulación de su proyecto considerando, como máximo, una página de extensión.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-1009649</wp:posOffset>
            </wp:positionH>
            <wp:positionV relativeFrom="paragraph">
              <wp:posOffset>685886</wp:posOffset>
            </wp:positionV>
            <wp:extent cx="7748905" cy="71183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14666" l="0" r="0" t="-14666"/>
                    <a:stretch>
                      <a:fillRect/>
                    </a:stretch>
                  </pic:blipFill>
                  <pic:spPr>
                    <a:xfrm>
                      <a:off x="0" y="0"/>
                      <a:ext cx="7748905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3.2.</w:t>
        <w:tab/>
        <w:t xml:space="preserve">Escriba los objetivos de su proyecto considerando, como máximo, media página de extensión.</w:t>
      </w:r>
    </w:p>
    <w:p w:rsidR="00000000" w:rsidDel="00000000" w:rsidP="00000000" w:rsidRDefault="00000000" w:rsidRPr="00000000" w14:paraId="0000001B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3.3.</w:t>
        <w:tab/>
        <w:t xml:space="preserve">Describa la metodología que utilizará en su proyecto, considerando, como máximo, media página de extensión.</w:t>
      </w:r>
    </w:p>
    <w:p w:rsidR="00000000" w:rsidDel="00000000" w:rsidP="00000000" w:rsidRDefault="00000000" w:rsidRPr="00000000" w14:paraId="0000001C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3.4.</w:t>
        <w:tab/>
        <w:t xml:space="preserve">Describa los resultados esperados de su proyecto, considerando, como máximo, una página de extensión.</w:t>
      </w:r>
    </w:p>
    <w:p w:rsidR="00000000" w:rsidDel="00000000" w:rsidP="00000000" w:rsidRDefault="00000000" w:rsidRPr="00000000" w14:paraId="0000001D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42"/>
        </w:tabs>
        <w:spacing w:after="160" w:line="259" w:lineRule="auto"/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  <w:tab/>
        <w:t xml:space="preserve">Viabilidad</w:t>
      </w:r>
    </w:p>
    <w:p w:rsidR="00000000" w:rsidDel="00000000" w:rsidP="00000000" w:rsidRDefault="00000000" w:rsidRPr="00000000" w14:paraId="0000001F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4.1.</w:t>
        <w:tab/>
        <w:t xml:space="preserve">Escriba la factibilidad técnica de su proyecto, tomando en cuenta un máximo de una página de extensión.</w:t>
      </w:r>
    </w:p>
    <w:p w:rsidR="00000000" w:rsidDel="00000000" w:rsidP="00000000" w:rsidRDefault="00000000" w:rsidRPr="00000000" w14:paraId="00000020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4.2.</w:t>
        <w:tab/>
        <w:t xml:space="preserve">Describa su plan de trabajo, tomando como máxima extensión una página. Se sugiere adjuntar a su postulación una carta Gantt. </w:t>
      </w:r>
    </w:p>
    <w:p w:rsidR="00000000" w:rsidDel="00000000" w:rsidP="00000000" w:rsidRDefault="00000000" w:rsidRPr="00000000" w14:paraId="00000021">
      <w:pPr>
        <w:tabs>
          <w:tab w:val="left" w:leader="none" w:pos="142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42"/>
        </w:tabs>
        <w:spacing w:after="160" w:line="259" w:lineRule="auto"/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V.</w:t>
        <w:tab/>
        <w:t xml:space="preserve">Vinculación con otras Áreas del Conocimiento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5.1.</w:t>
        <w:tab/>
        <w:t xml:space="preserve">Describa el vínculo de su proyecto con otras áreas del conocimiento, tomando en cuenta una extensión máxima de una página. </w:t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160" w:line="259" w:lineRule="auto"/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VI. Pertenencia con la Facultad de Arquitectura y Ambiente Construido</w:t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6.1.</w:t>
        <w:tab/>
        <w:t xml:space="preserve">Describa el vínculo de su proyecto con el sello de su Facultad a través de líneas de investigación existentes. Para este apartado tome en consideración una extensión que no supere una página. </w:t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after="160" w:line="259" w:lineRule="auto"/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VII.</w:t>
        <w:tab/>
        <w:t xml:space="preserve">Vínculo Investigación + Docencia</w:t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7.1.</w:t>
        <w:tab/>
        <w:t xml:space="preserve">Describa cómo su proyecto se conecta con asignaturas de pre y postgrado de la carrera en la investigación, a través de ejercitaciones, u otras actividades propuestas. Para esto tome en consideración una extensión máxima de una página.</w:t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after="160" w:line="259" w:lineRule="auto"/>
        <w:ind w:left="567" w:hanging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</w:t>
        <w:tab/>
        <w:t xml:space="preserve">Bibliografía</w:t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after="160" w:line="259" w:lineRule="auto"/>
        <w:ind w:left="567" w:hanging="567"/>
        <w:jc w:val="both"/>
        <w:rPr/>
      </w:pPr>
      <w:r w:rsidDel="00000000" w:rsidR="00000000" w:rsidRPr="00000000">
        <w:rPr>
          <w:rtl w:val="0"/>
        </w:rPr>
        <w:t xml:space="preserve">8.1 </w:t>
        <w:tab/>
        <w:t xml:space="preserve">Para este apartado, adjunte a su postulación la bibliografía que sustenta su proyecto.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-1009649</wp:posOffset>
            </wp:positionH>
            <wp:positionV relativeFrom="paragraph">
              <wp:posOffset>1220329</wp:posOffset>
            </wp:positionV>
            <wp:extent cx="7748905" cy="711835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14666" l="0" r="0" t="-14666"/>
                    <a:stretch>
                      <a:fillRect/>
                    </a:stretch>
                  </pic:blipFill>
                  <pic:spPr>
                    <a:xfrm>
                      <a:off x="0" y="0"/>
                      <a:ext cx="7748905" cy="711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-1077749</wp:posOffset>
          </wp:positionH>
          <wp:positionV relativeFrom="paragraph">
            <wp:posOffset>-342899</wp:posOffset>
          </wp:positionV>
          <wp:extent cx="7884319" cy="995363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4319" cy="995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jpg"/><Relationship Id="rId12" Type="http://schemas.openxmlformats.org/officeDocument/2006/relationships/footer" Target="footer1.xml"/><Relationship Id="rId9" Type="http://schemas.openxmlformats.org/officeDocument/2006/relationships/hyperlink" Target="mailto:dicyt.vridei@usach.c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mela.troncoso@usach.cl" TargetMode="External"/><Relationship Id="rId8" Type="http://schemas.openxmlformats.org/officeDocument/2006/relationships/hyperlink" Target="mailto:maria.correa.b@usach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9FO13zCgtz5LpVNkjpDIf2g8hg==">AMUW2mWwzfR6dQJGReZ02jUQ7e7BMWimbZWYO//vjmJeTLRh5DdXrdzoBYP0vX7e3IJDooIit7qESFmuC0uPU/b3u6vpvSeGrHePLu0hhdPoPLYPfGFnpJY=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2023-03-27T12:27:00Z</dcterms:created>
</cp:coreProperties>
</file>