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76"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FORMULACIÓN DEL PROYECTO</w:t>
      </w:r>
    </w:p>
    <w:p w:rsidR="00000000" w:rsidDel="00000000" w:rsidP="00000000" w:rsidRDefault="00000000" w:rsidRPr="00000000" w14:paraId="00000002">
      <w:pPr>
        <w:spacing w:after="0" w:line="276" w:lineRule="auto"/>
        <w:jc w:val="both"/>
        <w:rPr>
          <w:rFonts w:ascii="Arial" w:cs="Arial" w:eastAsia="Arial" w:hAnsi="Arial"/>
        </w:rPr>
      </w:pPr>
      <w:r w:rsidDel="00000000" w:rsidR="00000000" w:rsidRPr="00000000">
        <w:rPr>
          <w:rFonts w:ascii="Arial" w:cs="Arial" w:eastAsia="Arial" w:hAnsi="Arial"/>
          <w:rtl w:val="0"/>
        </w:rPr>
        <w:t xml:space="preserve">Mantenga el formato, tamaño carta, fuente Verdana o equivalente tamaño 10. </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sz w:val="24"/>
          <w:szCs w:val="24"/>
          <w:u w:val="none"/>
        </w:rPr>
      </w:pPr>
      <w:r w:rsidDel="00000000" w:rsidR="00000000" w:rsidRPr="00000000">
        <w:rPr>
          <w:rFonts w:ascii="Arial" w:cs="Arial" w:eastAsia="Arial" w:hAnsi="Arial"/>
          <w:b w:val="1"/>
          <w:sz w:val="24"/>
          <w:szCs w:val="24"/>
          <w:rtl w:val="0"/>
        </w:rPr>
        <w:t xml:space="preserve">Justificación científica-técnica</w:t>
      </w:r>
      <w:r w:rsidDel="00000000" w:rsidR="00000000" w:rsidRPr="00000000">
        <w:rPr>
          <w:rFonts w:ascii="Arial" w:cs="Arial" w:eastAsia="Arial" w:hAnsi="Arial"/>
          <w:sz w:val="24"/>
          <w:szCs w:val="24"/>
          <w:rtl w:val="0"/>
        </w:rPr>
        <w:t xml:space="preserve">. Describa la pertinencia del equipamiento científico tecnológico en las actividades de investigación. Indique además, cuáles son los proyectos de investigación que estarán involucrados con el equipamiento. La extensión máxima para este apartado es de 2 páginas.</w:t>
      </w:r>
      <w:r w:rsidDel="00000000" w:rsidR="00000000" w:rsidRPr="00000000">
        <w:br w:type="page"/>
      </w: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8">
      <w:pPr>
        <w:numPr>
          <w:ilvl w:val="0"/>
          <w:numId w:val="1"/>
        </w:numPr>
        <w:spacing w:after="0" w:line="276" w:lineRule="auto"/>
        <w:ind w:left="720" w:hanging="360"/>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Aporte estratégico de la Unidad Académica</w:t>
      </w:r>
      <w:r w:rsidDel="00000000" w:rsidR="00000000" w:rsidRPr="00000000">
        <w:rPr>
          <w:rFonts w:ascii="Arial" w:cs="Arial" w:eastAsia="Arial" w:hAnsi="Arial"/>
          <w:sz w:val="24"/>
          <w:szCs w:val="24"/>
          <w:rtl w:val="0"/>
        </w:rPr>
        <w:t xml:space="preserve">. Este apartado debe incluir el espacio físico, la infraestructura y capacidad técnica para asegurar el funcionamiento del equipo. La extensión máxima para este apartado es de 1 página.</w:t>
      </w:r>
    </w:p>
    <w:p w:rsidR="00000000" w:rsidDel="00000000" w:rsidP="00000000" w:rsidRDefault="00000000" w:rsidRPr="00000000" w14:paraId="00000009">
      <w:pPr>
        <w:spacing w:after="0" w:line="276" w:lineRule="auto"/>
        <w:ind w:left="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A">
      <w:pPr>
        <w:spacing w:after="0" w:line="276" w:lineRule="auto"/>
        <w:ind w:left="0" w:firstLine="0"/>
        <w:jc w:val="both"/>
        <w:rPr>
          <w:rFonts w:ascii="Arial" w:cs="Arial" w:eastAsia="Arial" w:hAnsi="Arial"/>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0B">
      <w:pPr>
        <w:numPr>
          <w:ilvl w:val="0"/>
          <w:numId w:val="1"/>
        </w:numPr>
        <w:spacing w:after="0" w:line="276" w:lineRule="auto"/>
        <w:ind w:left="720" w:hanging="360"/>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Resultados esperados de la propuesta</w:t>
      </w:r>
      <w:r w:rsidDel="00000000" w:rsidR="00000000" w:rsidRPr="00000000">
        <w:rPr>
          <w:rFonts w:ascii="Arial" w:cs="Arial" w:eastAsia="Arial" w:hAnsi="Arial"/>
          <w:sz w:val="24"/>
          <w:szCs w:val="24"/>
          <w:rtl w:val="0"/>
        </w:rPr>
        <w:t xml:space="preserve">. Este apartado debe describir el plan de uso del equipamiento y acceso de la comunidad investigadora y estudiantil. La extensión máxima para este apartado es de 1 página.</w:t>
      </w:r>
    </w:p>
    <w:p w:rsidR="00000000" w:rsidDel="00000000" w:rsidP="00000000" w:rsidRDefault="00000000" w:rsidRPr="00000000" w14:paraId="0000000C">
      <w:pPr>
        <w:spacing w:after="0" w:line="276"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D">
      <w:pPr>
        <w:spacing w:after="0" w:line="276" w:lineRule="auto"/>
        <w:ind w:left="0" w:firstLine="0"/>
        <w:jc w:val="both"/>
        <w:rPr>
          <w:rFonts w:ascii="Arial" w:cs="Arial" w:eastAsia="Arial" w:hAnsi="Arial"/>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0E">
      <w:pPr>
        <w:numPr>
          <w:ilvl w:val="0"/>
          <w:numId w:val="1"/>
        </w:numPr>
        <w:spacing w:after="0" w:line="276" w:lineRule="auto"/>
        <w:ind w:left="720" w:hanging="360"/>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Mínimo de 5 indicadores</w:t>
      </w:r>
      <w:r w:rsidDel="00000000" w:rsidR="00000000" w:rsidRPr="00000000">
        <w:rPr>
          <w:rFonts w:ascii="Arial" w:cs="Arial" w:eastAsia="Arial" w:hAnsi="Arial"/>
          <w:sz w:val="24"/>
          <w:szCs w:val="24"/>
          <w:rtl w:val="0"/>
        </w:rPr>
        <w:t xml:space="preserve"> y sus metas para estimar la contribución esperada del equipamiento. Se sugiere que los indicadores </w:t>
      </w:r>
      <w:r w:rsidDel="00000000" w:rsidR="00000000" w:rsidRPr="00000000">
        <w:rPr>
          <w:rFonts w:ascii="Arial" w:cs="Arial" w:eastAsia="Arial" w:hAnsi="Arial"/>
          <w:sz w:val="24"/>
          <w:szCs w:val="24"/>
          <w:rtl w:val="0"/>
        </w:rPr>
        <w:t xml:space="preserve">estén</w:t>
      </w:r>
      <w:r w:rsidDel="00000000" w:rsidR="00000000" w:rsidRPr="00000000">
        <w:rPr>
          <w:rFonts w:ascii="Arial" w:cs="Arial" w:eastAsia="Arial" w:hAnsi="Arial"/>
          <w:sz w:val="24"/>
          <w:szCs w:val="24"/>
          <w:rtl w:val="0"/>
        </w:rPr>
        <w:t xml:space="preserve"> referidos al punto 3 de las presentes bases. La extensión máxima para este apartado es de 1 página.</w:t>
      </w:r>
    </w:p>
    <w:p w:rsidR="00000000" w:rsidDel="00000000" w:rsidP="00000000" w:rsidRDefault="00000000" w:rsidRPr="00000000" w14:paraId="0000000F">
      <w:pPr>
        <w:spacing w:after="0" w:line="276" w:lineRule="auto"/>
        <w:ind w:left="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0">
      <w:pPr>
        <w:spacing w:after="0" w:line="276" w:lineRule="auto"/>
        <w:ind w:left="0" w:firstLine="0"/>
        <w:jc w:val="both"/>
        <w:rPr>
          <w:rFonts w:ascii="Arial" w:cs="Arial" w:eastAsia="Arial" w:hAnsi="Arial"/>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11">
      <w:pPr>
        <w:numPr>
          <w:ilvl w:val="0"/>
          <w:numId w:val="1"/>
        </w:numPr>
        <w:spacing w:after="0" w:line="276" w:lineRule="auto"/>
        <w:ind w:left="720" w:hanging="360"/>
        <w:jc w:val="both"/>
        <w:rPr>
          <w:rFonts w:ascii="Arial" w:cs="Arial" w:eastAsia="Arial" w:hAnsi="Arial"/>
          <w:sz w:val="24"/>
          <w:szCs w:val="24"/>
          <w:u w:val="none"/>
        </w:rPr>
      </w:pPr>
      <w:r w:rsidDel="00000000" w:rsidR="00000000" w:rsidRPr="00000000">
        <w:rPr>
          <w:rFonts w:ascii="Arial" w:cs="Arial" w:eastAsia="Arial" w:hAnsi="Arial"/>
          <w:b w:val="1"/>
          <w:sz w:val="24"/>
          <w:szCs w:val="24"/>
          <w:rtl w:val="0"/>
        </w:rPr>
        <w:t xml:space="preserve">Presupuesto</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1"/>
          <w:sz w:val="24"/>
          <w:szCs w:val="24"/>
          <w:rtl w:val="0"/>
        </w:rPr>
        <w:t xml:space="preserve">del proyecto</w:t>
      </w:r>
      <w:r w:rsidDel="00000000" w:rsidR="00000000" w:rsidRPr="00000000">
        <w:rPr>
          <w:rFonts w:ascii="Arial" w:cs="Arial" w:eastAsia="Arial" w:hAnsi="Arial"/>
          <w:sz w:val="24"/>
          <w:szCs w:val="24"/>
          <w:rtl w:val="0"/>
        </w:rPr>
        <w:t xml:space="preserve">. Detalle el costo y el plan de puesta en marcha del equipamiento. La extensión máxima para este apartado es de 1 página.</w:t>
      </w:r>
    </w:p>
    <w:p w:rsidR="00000000" w:rsidDel="00000000" w:rsidP="00000000" w:rsidRDefault="00000000" w:rsidRPr="00000000" w14:paraId="00000012">
      <w:pPr>
        <w:spacing w:after="0" w:line="276" w:lineRule="auto"/>
        <w:ind w:left="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3">
      <w:pPr>
        <w:shd w:fill="ffffff" w:val="clear"/>
        <w:spacing w:after="280" w:before="28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14">
      <w:pPr>
        <w:tabs>
          <w:tab w:val="left" w:leader="none" w:pos="0"/>
        </w:tabs>
        <w:spacing w:line="276" w:lineRule="auto"/>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15" w:firstLine="0"/>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sectPr>
      <w:headerReference r:id="rId7" w:type="default"/>
      <w:headerReference r:id="rId8" w:type="even"/>
      <w:footerReference r:id="rId9" w:type="default"/>
      <w:pgSz w:h="15840" w:w="12240" w:orient="portrait"/>
      <w:pgMar w:bottom="1440" w:top="1985" w:left="1080" w:right="108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Verdana"/>
  <w:font w:name="Tahoma">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-558799</wp:posOffset>
              </wp:positionH>
              <wp:positionV relativeFrom="paragraph">
                <wp:posOffset>-177799</wp:posOffset>
              </wp:positionV>
              <wp:extent cx="4982119" cy="566873"/>
              <wp:effectExtent b="0" l="0" r="0" t="0"/>
              <wp:wrapNone/>
              <wp:docPr id="43" name=""/>
              <a:graphic>
                <a:graphicData uri="http://schemas.microsoft.com/office/word/2010/wordprocessingShape">
                  <wps:wsp>
                    <wps:cNvSpPr/>
                    <wps:cNvPr id="2" name="Shape 2"/>
                    <wps:spPr>
                      <a:xfrm>
                        <a:off x="2859703" y="3501326"/>
                        <a:ext cx="4972594" cy="557348"/>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Helvetica Neue" w:cs="Helvetica Neue" w:eastAsia="Helvetica Neue" w:hAnsi="Helvetica Neue"/>
                              <w:b w:val="0"/>
                              <w:i w:val="0"/>
                              <w:smallCaps w:val="0"/>
                              <w:strike w:val="0"/>
                              <w:color w:val="a6a6a6"/>
                              <w:sz w:val="17"/>
                              <w:vertAlign w:val="baseline"/>
                            </w:rPr>
                            <w:t xml:space="preserve">UNIVERSIDAD DE SANTIAGO DE CHILE</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Helvetica Neue" w:cs="Helvetica Neue" w:eastAsia="Helvetica Neue" w:hAnsi="Helvetica Neue"/>
                              <w:b w:val="0"/>
                              <w:i w:val="0"/>
                              <w:smallCaps w:val="0"/>
                              <w:strike w:val="0"/>
                              <w:color w:val="a6a6a6"/>
                              <w:sz w:val="17"/>
                              <w:vertAlign w:val="baseline"/>
                            </w:rPr>
                          </w:r>
                          <w:r w:rsidDel="00000000" w:rsidR="00000000" w:rsidRPr="00000000">
                            <w:rPr>
                              <w:rFonts w:ascii="Helvetica Neue" w:cs="Helvetica Neue" w:eastAsia="Helvetica Neue" w:hAnsi="Helvetica Neue"/>
                              <w:b w:val="0"/>
                              <w:i w:val="0"/>
                              <w:smallCaps w:val="0"/>
                              <w:strike w:val="0"/>
                              <w:color w:val="a6a6a6"/>
                              <w:sz w:val="17"/>
                              <w:vertAlign w:val="baseline"/>
                            </w:rPr>
                            <w:t xml:space="preserve">Av. Libertador Bernardo O´Higgins nº3363 - Estación Central - Santiago – Chile</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Helvetica Neue" w:cs="Helvetica Neue" w:eastAsia="Helvetica Neue" w:hAnsi="Helvetica Neue"/>
                              <w:b w:val="0"/>
                              <w:i w:val="0"/>
                              <w:smallCaps w:val="0"/>
                              <w:strike w:val="0"/>
                              <w:color w:val="a6a6a6"/>
                              <w:sz w:val="17"/>
                              <w:vertAlign w:val="baseline"/>
                            </w:rPr>
                          </w:r>
                          <w:r w:rsidDel="00000000" w:rsidR="00000000" w:rsidRPr="00000000">
                            <w:rPr>
                              <w:rFonts w:ascii="Helvetica Neue" w:cs="Helvetica Neue" w:eastAsia="Helvetica Neue" w:hAnsi="Helvetica Neue"/>
                              <w:b w:val="0"/>
                              <w:i w:val="0"/>
                              <w:smallCaps w:val="0"/>
                              <w:strike w:val="0"/>
                              <w:color w:val="a6a6a6"/>
                              <w:sz w:val="17"/>
                              <w:vertAlign w:val="baseline"/>
                            </w:rPr>
                            <w:t xml:space="preserve">www.usach.cl</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-558799</wp:posOffset>
              </wp:positionH>
              <wp:positionV relativeFrom="paragraph">
                <wp:posOffset>-177799</wp:posOffset>
              </wp:positionV>
              <wp:extent cx="4982119" cy="566873"/>
              <wp:effectExtent b="0" l="0" r="0" t="0"/>
              <wp:wrapNone/>
              <wp:docPr id="43" name="image5.png"/>
              <a:graphic>
                <a:graphicData uri="http://schemas.openxmlformats.org/drawingml/2006/picture">
                  <pic:pic>
                    <pic:nvPicPr>
                      <pic:cNvPr id="0" name="image5.png"/>
                      <pic:cNvPicPr preferRelativeResize="0"/>
                    </pic:nvPicPr>
                    <pic:blipFill>
                      <a:blip r:embed="rId1"/>
                      <a:srcRect/>
                      <a:stretch>
                        <a:fillRect/>
                      </a:stretch>
                    </pic:blipFill>
                    <pic:spPr>
                      <a:xfrm>
                        <a:off x="0" y="0"/>
                        <a:ext cx="4982119" cy="566873"/>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-676274</wp:posOffset>
          </wp:positionH>
          <wp:positionV relativeFrom="paragraph">
            <wp:posOffset>721995</wp:posOffset>
          </wp:positionV>
          <wp:extent cx="7766685" cy="8888095"/>
          <wp:effectExtent b="0" l="0" r="0" t="0"/>
          <wp:wrapNone/>
          <wp:docPr id="48" name="image3.png"/>
          <a:graphic>
            <a:graphicData uri="http://schemas.openxmlformats.org/drawingml/2006/picture">
              <pic:pic>
                <pic:nvPicPr>
                  <pic:cNvPr id="0" name="image3.png"/>
                  <pic:cNvPicPr preferRelativeResize="0"/>
                </pic:nvPicPr>
                <pic:blipFill>
                  <a:blip r:embed="rId1"/>
                  <a:srcRect b="0" l="0" r="0" t="11562"/>
                  <a:stretch>
                    <a:fillRect/>
                  </a:stretch>
                </pic:blipFill>
                <pic:spPr>
                  <a:xfrm>
                    <a:off x="0" y="0"/>
                    <a:ext cx="7766685" cy="888809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2566035</wp:posOffset>
          </wp:positionH>
          <wp:positionV relativeFrom="paragraph">
            <wp:posOffset>-102869</wp:posOffset>
          </wp:positionV>
          <wp:extent cx="2357755" cy="659765"/>
          <wp:effectExtent b="0" l="0" r="0" t="0"/>
          <wp:wrapNone/>
          <wp:docPr id="44" name="image4.png"/>
          <a:graphic>
            <a:graphicData uri="http://schemas.openxmlformats.org/drawingml/2006/picture">
              <pic:pic>
                <pic:nvPicPr>
                  <pic:cNvPr id="0" name="image4.png"/>
                  <pic:cNvPicPr preferRelativeResize="0"/>
                </pic:nvPicPr>
                <pic:blipFill>
                  <a:blip r:embed="rId2"/>
                  <a:srcRect b="0" l="0" r="0" t="0"/>
                  <a:stretch>
                    <a:fillRect/>
                  </a:stretch>
                </pic:blipFill>
                <pic:spPr>
                  <a:xfrm>
                    <a:off x="0" y="0"/>
                    <a:ext cx="2357755" cy="65976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-419099</wp:posOffset>
          </wp:positionH>
          <wp:positionV relativeFrom="paragraph">
            <wp:posOffset>-87629</wp:posOffset>
          </wp:positionV>
          <wp:extent cx="2752090" cy="656590"/>
          <wp:effectExtent b="0" l="0" r="0" t="0"/>
          <wp:wrapNone/>
          <wp:docPr id="45" name="image1.png"/>
          <a:graphic>
            <a:graphicData uri="http://schemas.openxmlformats.org/drawingml/2006/picture">
              <pic:pic>
                <pic:nvPicPr>
                  <pic:cNvPr id="0" name="image1.png"/>
                  <pic:cNvPicPr preferRelativeResize="0"/>
                </pic:nvPicPr>
                <pic:blipFill>
                  <a:blip r:embed="rId3"/>
                  <a:srcRect b="0" l="0" r="0" t="0"/>
                  <a:stretch>
                    <a:fillRect/>
                  </a:stretch>
                </pic:blipFill>
                <pic:spPr>
                  <a:xfrm>
                    <a:off x="0" y="0"/>
                    <a:ext cx="2752090" cy="65659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5123180</wp:posOffset>
          </wp:positionH>
          <wp:positionV relativeFrom="paragraph">
            <wp:posOffset>-53974</wp:posOffset>
          </wp:positionV>
          <wp:extent cx="1694180" cy="569595"/>
          <wp:effectExtent b="0" l="0" r="0" t="0"/>
          <wp:wrapTopAndBottom distB="0" distT="0"/>
          <wp:docPr id="47" name="image6.png"/>
          <a:graphic>
            <a:graphicData uri="http://schemas.openxmlformats.org/drawingml/2006/picture">
              <pic:pic>
                <pic:nvPicPr>
                  <pic:cNvPr id="0" name="image6.png"/>
                  <pic:cNvPicPr preferRelativeResize="0"/>
                </pic:nvPicPr>
                <pic:blipFill>
                  <a:blip r:embed="rId4"/>
                  <a:srcRect b="0" l="0" r="0" t="0"/>
                  <a:stretch>
                    <a:fillRect/>
                  </a:stretch>
                </pic:blipFill>
                <pic:spPr>
                  <a:xfrm>
                    <a:off x="0" y="0"/>
                    <a:ext cx="1694180" cy="56959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-895349</wp:posOffset>
          </wp:positionH>
          <wp:positionV relativeFrom="paragraph">
            <wp:posOffset>-449579</wp:posOffset>
          </wp:positionV>
          <wp:extent cx="8190784" cy="219075"/>
          <wp:effectExtent b="0" l="0" r="0" t="0"/>
          <wp:wrapNone/>
          <wp:docPr id="46" name="image2.png"/>
          <a:graphic>
            <a:graphicData uri="http://schemas.openxmlformats.org/drawingml/2006/picture">
              <pic:pic>
                <pic:nvPicPr>
                  <pic:cNvPr id="0" name="image2.png"/>
                  <pic:cNvPicPr preferRelativeResize="0"/>
                </pic:nvPicPr>
                <pic:blipFill>
                  <a:blip r:embed="rId5"/>
                  <a:srcRect b="0" l="0" r="0" t="0"/>
                  <a:stretch>
                    <a:fillRect/>
                  </a:stretch>
                </pic:blipFill>
                <pic:spPr>
                  <a:xfrm>
                    <a:off x="0" y="0"/>
                    <a:ext cx="8190784" cy="219075"/>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[Escriba texto][Escriba texto][Escriba texto]</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MX"/>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widowControl w:val="0"/>
      <w:spacing w:after="0" w:before="100" w:line="240" w:lineRule="auto"/>
      <w:ind w:left="4903" w:right="4869"/>
      <w:jc w:val="center"/>
    </w:pPr>
    <w:rPr>
      <w:rFonts w:ascii="Tahoma" w:cs="Tahoma" w:eastAsia="Tahoma" w:hAnsi="Tahoma"/>
      <w:b w:val="1"/>
      <w:sz w:val="36"/>
      <w:szCs w:val="36"/>
    </w:rPr>
  </w:style>
  <w:style w:type="paragraph" w:styleId="Normal" w:default="1">
    <w:name w:val="Normal"/>
    <w:qFormat w:val="1"/>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Prrafodelista">
    <w:name w:val="List Paragraph"/>
    <w:basedOn w:val="Normal"/>
    <w:uiPriority w:val="1"/>
    <w:qFormat w:val="1"/>
    <w:rsid w:val="007B5094"/>
    <w:pPr>
      <w:ind w:left="720"/>
      <w:contextualSpacing w:val="1"/>
    </w:pPr>
  </w:style>
  <w:style w:type="paragraph" w:styleId="Sinespaciado">
    <w:name w:val="No Spacing"/>
    <w:uiPriority w:val="1"/>
    <w:qFormat w:val="1"/>
    <w:rsid w:val="006E2656"/>
    <w:pPr>
      <w:spacing w:after="0" w:line="240" w:lineRule="auto"/>
    </w:pPr>
  </w:style>
  <w:style w:type="paragraph" w:styleId="Textoindependiente">
    <w:name w:val="Body Text"/>
    <w:basedOn w:val="Normal"/>
    <w:link w:val="TextoindependienteCar"/>
    <w:uiPriority w:val="1"/>
    <w:qFormat w:val="1"/>
    <w:rsid w:val="001A29CC"/>
    <w:pPr>
      <w:widowControl w:val="0"/>
      <w:spacing w:after="0" w:line="240" w:lineRule="auto"/>
      <w:ind w:left="471" w:hanging="360"/>
    </w:pPr>
    <w:rPr>
      <w:rFonts w:ascii="Arial" w:eastAsia="Arial" w:hAnsi="Arial"/>
      <w:sz w:val="20"/>
      <w:szCs w:val="20"/>
      <w:lang w:val="en-US"/>
    </w:rPr>
  </w:style>
  <w:style w:type="character" w:styleId="TextoindependienteCar" w:customStyle="1">
    <w:name w:val="Texto independiente Car"/>
    <w:basedOn w:val="Fuentedeprrafopredeter"/>
    <w:link w:val="Textoindependiente"/>
    <w:uiPriority w:val="1"/>
    <w:rsid w:val="001A29CC"/>
    <w:rPr>
      <w:rFonts w:ascii="Arial" w:eastAsia="Arial" w:hAnsi="Arial"/>
      <w:sz w:val="20"/>
      <w:szCs w:val="20"/>
      <w:lang w:val="en-US"/>
    </w:rPr>
  </w:style>
  <w:style w:type="paragraph" w:styleId="Encabezado">
    <w:name w:val="header"/>
    <w:basedOn w:val="Normal"/>
    <w:link w:val="EncabezadoCar"/>
    <w:uiPriority w:val="99"/>
    <w:unhideWhenUsed w:val="1"/>
    <w:rsid w:val="00DF348D"/>
    <w:pPr>
      <w:tabs>
        <w:tab w:val="center" w:pos="4252"/>
        <w:tab w:val="right" w:pos="8504"/>
      </w:tabs>
      <w:spacing w:after="0" w:line="240" w:lineRule="auto"/>
    </w:pPr>
  </w:style>
  <w:style w:type="character" w:styleId="EncabezadoCar" w:customStyle="1">
    <w:name w:val="Encabezado Car"/>
    <w:basedOn w:val="Fuentedeprrafopredeter"/>
    <w:link w:val="Encabezado"/>
    <w:uiPriority w:val="99"/>
    <w:rsid w:val="00DF348D"/>
  </w:style>
  <w:style w:type="paragraph" w:styleId="Piedepgina">
    <w:name w:val="footer"/>
    <w:basedOn w:val="Normal"/>
    <w:link w:val="PiedepginaCar"/>
    <w:uiPriority w:val="99"/>
    <w:unhideWhenUsed w:val="1"/>
    <w:rsid w:val="00DF348D"/>
    <w:pPr>
      <w:tabs>
        <w:tab w:val="center" w:pos="4252"/>
        <w:tab w:val="right" w:pos="8504"/>
      </w:tabs>
      <w:spacing w:after="0" w:line="240" w:lineRule="auto"/>
    </w:pPr>
  </w:style>
  <w:style w:type="character" w:styleId="PiedepginaCar" w:customStyle="1">
    <w:name w:val="Pie de página Car"/>
    <w:basedOn w:val="Fuentedeprrafopredeter"/>
    <w:link w:val="Piedepgina"/>
    <w:uiPriority w:val="99"/>
    <w:rsid w:val="00DF348D"/>
  </w:style>
  <w:style w:type="paragraph" w:styleId="Textodeglobo">
    <w:name w:val="Balloon Text"/>
    <w:basedOn w:val="Normal"/>
    <w:link w:val="TextodegloboCar"/>
    <w:uiPriority w:val="99"/>
    <w:semiHidden w:val="1"/>
    <w:unhideWhenUsed w:val="1"/>
    <w:rsid w:val="00DF348D"/>
    <w:pPr>
      <w:spacing w:after="0" w:line="240" w:lineRule="auto"/>
    </w:pPr>
    <w:rPr>
      <w:rFonts w:ascii="Lucida Grande" w:cs="Lucida Grande" w:hAnsi="Lucida Grande"/>
      <w:sz w:val="18"/>
      <w:szCs w:val="18"/>
    </w:rPr>
  </w:style>
  <w:style w:type="character" w:styleId="TextodegloboCar" w:customStyle="1">
    <w:name w:val="Texto de globo Car"/>
    <w:basedOn w:val="Fuentedeprrafopredeter"/>
    <w:link w:val="Textodeglobo"/>
    <w:uiPriority w:val="99"/>
    <w:semiHidden w:val="1"/>
    <w:rsid w:val="00DF348D"/>
    <w:rPr>
      <w:rFonts w:ascii="Lucida Grande" w:cs="Lucida Grande" w:hAnsi="Lucida Grande"/>
      <w:sz w:val="18"/>
      <w:szCs w:val="18"/>
    </w:rPr>
  </w:style>
  <w:style w:type="paragraph" w:styleId="Ttulo">
    <w:name w:val="Title"/>
    <w:basedOn w:val="Normal"/>
    <w:link w:val="TtuloCar"/>
    <w:uiPriority w:val="10"/>
    <w:qFormat w:val="1"/>
    <w:rsid w:val="00097138"/>
    <w:pPr>
      <w:widowControl w:val="0"/>
      <w:autoSpaceDE w:val="0"/>
      <w:autoSpaceDN w:val="0"/>
      <w:spacing w:after="0" w:before="100" w:line="240" w:lineRule="auto"/>
      <w:ind w:left="4903" w:right="4869"/>
      <w:jc w:val="center"/>
    </w:pPr>
    <w:rPr>
      <w:rFonts w:ascii="Tahoma" w:cs="Tahoma" w:eastAsia="Tahoma" w:hAnsi="Tahoma"/>
      <w:b w:val="1"/>
      <w:bCs w:val="1"/>
      <w:sz w:val="36"/>
      <w:szCs w:val="36"/>
    </w:rPr>
  </w:style>
  <w:style w:type="character" w:styleId="TtuloCar" w:customStyle="1">
    <w:name w:val="Título Car"/>
    <w:basedOn w:val="Fuentedeprrafopredeter"/>
    <w:link w:val="Ttulo"/>
    <w:uiPriority w:val="10"/>
    <w:rsid w:val="00097138"/>
    <w:rPr>
      <w:rFonts w:ascii="Tahoma" w:cs="Tahoma" w:eastAsia="Tahoma" w:hAnsi="Tahoma"/>
      <w:b w:val="1"/>
      <w:bCs w:val="1"/>
      <w:sz w:val="36"/>
      <w:szCs w:val="36"/>
    </w:rPr>
  </w:style>
  <w:style w:type="paragraph" w:styleId="NormalWeb">
    <w:name w:val="Normal (Web)"/>
    <w:basedOn w:val="Normal"/>
    <w:uiPriority w:val="99"/>
    <w:unhideWhenUsed w:val="1"/>
    <w:rsid w:val="00745C29"/>
    <w:pPr>
      <w:spacing w:after="100" w:afterAutospacing="1" w:before="100" w:beforeAutospacing="1" w:line="240" w:lineRule="auto"/>
    </w:pPr>
    <w:rPr>
      <w:rFonts w:ascii="Times New Roman" w:cs="Times New Roman" w:eastAsia="Times New Roman" w:hAnsi="Times New Roman"/>
      <w:sz w:val="24"/>
      <w:szCs w:val="24"/>
      <w:lang w:eastAsia="es-MX" w:val="es-MX"/>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4.png"/><Relationship Id="rId3" Type="http://schemas.openxmlformats.org/officeDocument/2006/relationships/image" Target="media/image1.png"/><Relationship Id="rId4" Type="http://schemas.openxmlformats.org/officeDocument/2006/relationships/image" Target="media/image6.png"/><Relationship Id="rId5"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V5Hwr4hc5k1u5vKY3l/tYOt/6Ug==">CgMxLjA4AHIhMXV1ZndZdkJrU0VwOEFETFNMVmZxTThoZDM2VHRwWEdq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2024-03-15T18:51:00Z</dcterms:created>
  <dc:creator>victor</dc:creator>
</cp:coreProperties>
</file>